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0" w:rsidRDefault="001E6530" w:rsidP="00743CA3">
      <w:pPr>
        <w:pStyle w:val="Default"/>
        <w:jc w:val="both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1615" cy="9115425"/>
            <wp:effectExtent l="0" t="0" r="0" b="0"/>
            <wp:docPr id="1" name="Рисунок 1" descr="C:\Users\user\Desktop\сканы документы\положение\2015-11-03 о работе педагогов\о работе педагог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о работе педагогов\о работе педагог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91" cy="91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545" w:rsidRPr="00B84166" w:rsidRDefault="00821545" w:rsidP="00743CA3">
      <w:pPr>
        <w:pStyle w:val="Default"/>
        <w:jc w:val="both"/>
        <w:rPr>
          <w:sz w:val="28"/>
          <w:szCs w:val="28"/>
        </w:rPr>
      </w:pPr>
      <w:r w:rsidRPr="00B84166">
        <w:rPr>
          <w:sz w:val="28"/>
          <w:szCs w:val="28"/>
        </w:rPr>
        <w:lastRenderedPageBreak/>
        <w:t xml:space="preserve">предоставляются в порядке, предусмотренном действующим законодательством или с согласия работника в каникулярное время, не совпадающие с очередным отпуском. Запрещается привлекать к работе в выходные и праздничные дни беременных женщин и матерей, имеющих детей в возрасте до 12 лет. </w:t>
      </w:r>
    </w:p>
    <w:p w:rsidR="00821545" w:rsidRPr="00B84166" w:rsidRDefault="00821545" w:rsidP="00743CA3">
      <w:pPr>
        <w:pStyle w:val="Default"/>
        <w:jc w:val="both"/>
        <w:rPr>
          <w:sz w:val="28"/>
          <w:szCs w:val="28"/>
        </w:rPr>
      </w:pPr>
      <w:r w:rsidRPr="00B84166">
        <w:rPr>
          <w:sz w:val="28"/>
          <w:szCs w:val="28"/>
        </w:rPr>
        <w:t xml:space="preserve">2.5. Время каникул, не совпадающее с очередным отпуском, является рабочим временем педагогического работника. </w:t>
      </w:r>
    </w:p>
    <w:p w:rsidR="00821545" w:rsidRPr="00B84166" w:rsidRDefault="00821545" w:rsidP="00743CA3">
      <w:pPr>
        <w:pStyle w:val="Default"/>
        <w:jc w:val="both"/>
        <w:rPr>
          <w:sz w:val="28"/>
          <w:szCs w:val="28"/>
        </w:rPr>
      </w:pPr>
      <w:r w:rsidRPr="00B84166">
        <w:rPr>
          <w:sz w:val="28"/>
          <w:szCs w:val="28"/>
        </w:rPr>
        <w:t xml:space="preserve">2.6. Общие собрания, заседания педагогического совета, занятия объединений, совещания не должны продолжаться, как правило, более 2 часов, родительское собрание – 1,5 часа, собрание в объединении – 1 часа. </w:t>
      </w:r>
    </w:p>
    <w:p w:rsidR="00821545" w:rsidRPr="00B84166" w:rsidRDefault="00821545" w:rsidP="00743CA3">
      <w:pPr>
        <w:pStyle w:val="Default"/>
        <w:jc w:val="both"/>
        <w:rPr>
          <w:sz w:val="28"/>
          <w:szCs w:val="28"/>
        </w:rPr>
      </w:pPr>
      <w:r w:rsidRPr="00B84166">
        <w:rPr>
          <w:sz w:val="28"/>
          <w:szCs w:val="28"/>
        </w:rPr>
        <w:t>2.7. Очередность предоставления ежегодных отпусков устанавливается администрацией с учетом необходимости обеспечения нормальной работы и благоприятных условий для отдыха работников. Отпуска педагогическим работникам, как правило, предоставляются в период летних каникул. График отпусков составляется на каждый календарный год не позднее</w:t>
      </w:r>
      <w:r w:rsidR="005228DD" w:rsidRPr="00B84166">
        <w:rPr>
          <w:sz w:val="28"/>
          <w:szCs w:val="28"/>
        </w:rPr>
        <w:t>,</w:t>
      </w:r>
      <w:r w:rsidRPr="00B84166">
        <w:rPr>
          <w:sz w:val="28"/>
          <w:szCs w:val="28"/>
        </w:rPr>
        <w:t xml:space="preserve"> чем за две недели до наступления календарного года и доводится до сведения педагогических работников. Предоставление отпуска оформляется приказом директора. </w:t>
      </w:r>
    </w:p>
    <w:p w:rsidR="00821545" w:rsidRPr="00B84166" w:rsidRDefault="00821545" w:rsidP="00743CA3">
      <w:pPr>
        <w:pStyle w:val="Default"/>
        <w:jc w:val="both"/>
        <w:rPr>
          <w:sz w:val="28"/>
          <w:szCs w:val="28"/>
        </w:rPr>
      </w:pPr>
      <w:r w:rsidRPr="00B84166">
        <w:rPr>
          <w:sz w:val="28"/>
          <w:szCs w:val="28"/>
        </w:rPr>
        <w:t>2.8. В нерабочее время находиться на территории и в помещениях</w:t>
      </w:r>
      <w:r w:rsidR="005228DD" w:rsidRPr="00B84166">
        <w:rPr>
          <w:sz w:val="28"/>
          <w:szCs w:val="28"/>
        </w:rPr>
        <w:t xml:space="preserve"> </w:t>
      </w:r>
      <w:r w:rsidRPr="00B84166">
        <w:rPr>
          <w:sz w:val="28"/>
          <w:szCs w:val="28"/>
        </w:rPr>
        <w:t xml:space="preserve">можно только с разрешения директора или его заместителей. </w:t>
      </w:r>
    </w:p>
    <w:p w:rsidR="00821545" w:rsidRPr="00B84166" w:rsidRDefault="00821545" w:rsidP="00743CA3">
      <w:pPr>
        <w:pStyle w:val="Default"/>
        <w:jc w:val="both"/>
        <w:rPr>
          <w:sz w:val="28"/>
          <w:szCs w:val="28"/>
        </w:rPr>
      </w:pPr>
      <w:r w:rsidRPr="00B84166">
        <w:rPr>
          <w:sz w:val="28"/>
          <w:szCs w:val="28"/>
        </w:rPr>
        <w:t xml:space="preserve">2.9. Педагогические работники отмечают в журнале у дежурного время прихода и ухода с рабочего места. </w:t>
      </w:r>
    </w:p>
    <w:p w:rsidR="00821545" w:rsidRPr="00B84166" w:rsidRDefault="00821545" w:rsidP="00743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66">
        <w:rPr>
          <w:rFonts w:ascii="Times New Roman" w:hAnsi="Times New Roman" w:cs="Times New Roman"/>
          <w:sz w:val="28"/>
          <w:szCs w:val="28"/>
        </w:rPr>
        <w:t>2.10. Отлучки с рабочего места возможн</w:t>
      </w:r>
      <w:r w:rsidR="005228DD" w:rsidRPr="00B84166">
        <w:rPr>
          <w:rFonts w:ascii="Times New Roman" w:hAnsi="Times New Roman" w:cs="Times New Roman"/>
          <w:sz w:val="28"/>
          <w:szCs w:val="28"/>
        </w:rPr>
        <w:t>ы только с разрешения директора</w:t>
      </w:r>
      <w:r w:rsidRPr="00B84166">
        <w:rPr>
          <w:rFonts w:ascii="Times New Roman" w:hAnsi="Times New Roman" w:cs="Times New Roman"/>
          <w:sz w:val="28"/>
          <w:szCs w:val="28"/>
        </w:rPr>
        <w:t xml:space="preserve"> </w:t>
      </w:r>
      <w:r w:rsidR="00B84166">
        <w:rPr>
          <w:rFonts w:ascii="Times New Roman" w:hAnsi="Times New Roman" w:cs="Times New Roman"/>
          <w:sz w:val="28"/>
          <w:szCs w:val="28"/>
        </w:rPr>
        <w:t xml:space="preserve">и </w:t>
      </w:r>
      <w:r w:rsidRPr="00B84166">
        <w:rPr>
          <w:rFonts w:ascii="Times New Roman" w:hAnsi="Times New Roman" w:cs="Times New Roman"/>
          <w:sz w:val="28"/>
          <w:szCs w:val="28"/>
        </w:rPr>
        <w:t>с отметкой в журнале у дежурного на вахте.</w:t>
      </w:r>
    </w:p>
    <w:p w:rsidR="00821545" w:rsidRPr="00B84166" w:rsidRDefault="00821545" w:rsidP="0074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545" w:rsidRPr="00B8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9"/>
    <w:rsid w:val="00033F98"/>
    <w:rsid w:val="001E6530"/>
    <w:rsid w:val="0040181B"/>
    <w:rsid w:val="005228DD"/>
    <w:rsid w:val="00701B3F"/>
    <w:rsid w:val="00743CA3"/>
    <w:rsid w:val="00821545"/>
    <w:rsid w:val="00A65563"/>
    <w:rsid w:val="00AE1679"/>
    <w:rsid w:val="00B84166"/>
    <w:rsid w:val="00B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2014-10-07T05:05:00Z</cp:lastPrinted>
  <dcterms:created xsi:type="dcterms:W3CDTF">2014-06-04T07:10:00Z</dcterms:created>
  <dcterms:modified xsi:type="dcterms:W3CDTF">2015-11-16T07:36:00Z</dcterms:modified>
</cp:coreProperties>
</file>